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0BC" w:rsidRPr="00C61D6A" w:rsidRDefault="00AE00BC" w:rsidP="00B52707">
      <w:pPr>
        <w:spacing w:after="0" w:line="240" w:lineRule="auto"/>
        <w:ind w:left="567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C61D6A">
        <w:rPr>
          <w:rFonts w:ascii="Times New Roman" w:eastAsia="Times New Roman" w:hAnsi="Times New Roman" w:cs="Times New Roman"/>
          <w:b/>
          <w:bCs/>
          <w:color w:val="05003D"/>
          <w:sz w:val="24"/>
          <w:szCs w:val="24"/>
          <w:lang w:eastAsia="uk-UA"/>
        </w:rPr>
        <w:t>Програма</w:t>
      </w:r>
    </w:p>
    <w:p w:rsidR="00B52707" w:rsidRDefault="00AE00BC" w:rsidP="00B52707">
      <w:pPr>
        <w:spacing w:after="0" w:line="240" w:lineRule="auto"/>
        <w:ind w:left="567"/>
        <w:jc w:val="center"/>
        <w:outlineLvl w:val="3"/>
        <w:rPr>
          <w:rFonts w:ascii="Times New Roman" w:eastAsia="Times New Roman" w:hAnsi="Times New Roman" w:cs="Times New Roman"/>
          <w:b/>
          <w:bCs/>
          <w:color w:val="05003D"/>
          <w:sz w:val="24"/>
          <w:szCs w:val="24"/>
          <w:lang w:eastAsia="uk-UA"/>
        </w:rPr>
      </w:pPr>
      <w:r w:rsidRPr="00C61D6A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 </w:t>
      </w:r>
      <w:r w:rsidRPr="00C61D6A">
        <w:rPr>
          <w:rFonts w:ascii="Times New Roman" w:eastAsia="Times New Roman" w:hAnsi="Times New Roman" w:cs="Times New Roman"/>
          <w:b/>
          <w:bCs/>
          <w:color w:val="05003D"/>
          <w:sz w:val="24"/>
          <w:szCs w:val="24"/>
          <w:lang w:eastAsia="uk-UA"/>
        </w:rPr>
        <w:t xml:space="preserve">кандидата на посаду директора </w:t>
      </w:r>
    </w:p>
    <w:p w:rsidR="00AE00BC" w:rsidRPr="00C61D6A" w:rsidRDefault="00AE00BC" w:rsidP="00B52707">
      <w:pPr>
        <w:spacing w:after="0" w:line="240" w:lineRule="auto"/>
        <w:ind w:left="567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C61D6A">
        <w:rPr>
          <w:rFonts w:ascii="Times New Roman" w:eastAsia="Times New Roman" w:hAnsi="Times New Roman" w:cs="Times New Roman"/>
          <w:b/>
          <w:bCs/>
          <w:color w:val="05003D"/>
          <w:sz w:val="24"/>
          <w:szCs w:val="24"/>
          <w:lang w:eastAsia="uk-UA"/>
        </w:rPr>
        <w:t>Обласного комунального вищого навчального закладу</w:t>
      </w:r>
    </w:p>
    <w:p w:rsidR="00AE00BC" w:rsidRPr="00C61D6A" w:rsidRDefault="00AE00BC" w:rsidP="00B52707">
      <w:pPr>
        <w:spacing w:after="0" w:line="240" w:lineRule="auto"/>
        <w:ind w:left="567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C61D6A">
        <w:rPr>
          <w:rFonts w:ascii="Times New Roman" w:eastAsia="Times New Roman" w:hAnsi="Times New Roman" w:cs="Times New Roman"/>
          <w:b/>
          <w:bCs/>
          <w:color w:val="05003D"/>
          <w:sz w:val="24"/>
          <w:szCs w:val="24"/>
          <w:lang w:eastAsia="uk-UA"/>
        </w:rPr>
        <w:t xml:space="preserve">«Дніпропетровський театрально-художній коледж» </w:t>
      </w:r>
    </w:p>
    <w:p w:rsidR="00AE00BC" w:rsidRPr="00C61D6A" w:rsidRDefault="00AE00BC" w:rsidP="00B52707">
      <w:pPr>
        <w:spacing w:after="0" w:line="240" w:lineRule="auto"/>
        <w:ind w:left="567"/>
        <w:jc w:val="center"/>
        <w:outlineLvl w:val="3"/>
        <w:rPr>
          <w:rFonts w:ascii="Times New Roman" w:eastAsia="Times New Roman" w:hAnsi="Times New Roman" w:cs="Times New Roman"/>
          <w:b/>
          <w:bCs/>
          <w:color w:val="05003D"/>
          <w:sz w:val="24"/>
          <w:szCs w:val="24"/>
          <w:lang w:eastAsia="uk-UA"/>
        </w:rPr>
      </w:pPr>
      <w:proofErr w:type="spellStart"/>
      <w:r w:rsidRPr="00C61D6A">
        <w:rPr>
          <w:rFonts w:ascii="Times New Roman" w:eastAsia="Times New Roman" w:hAnsi="Times New Roman" w:cs="Times New Roman"/>
          <w:b/>
          <w:bCs/>
          <w:color w:val="05003D"/>
          <w:sz w:val="24"/>
          <w:szCs w:val="24"/>
          <w:lang w:eastAsia="uk-UA"/>
        </w:rPr>
        <w:t>Іванової-Биканової</w:t>
      </w:r>
      <w:proofErr w:type="spellEnd"/>
      <w:r w:rsidRPr="00C61D6A">
        <w:rPr>
          <w:rFonts w:ascii="Times New Roman" w:eastAsia="Times New Roman" w:hAnsi="Times New Roman" w:cs="Times New Roman"/>
          <w:b/>
          <w:bCs/>
          <w:color w:val="05003D"/>
          <w:sz w:val="24"/>
          <w:szCs w:val="24"/>
          <w:lang w:eastAsia="uk-UA"/>
        </w:rPr>
        <w:t xml:space="preserve"> Вікторії Євгеніївни</w:t>
      </w:r>
    </w:p>
    <w:p w:rsidR="00AE00BC" w:rsidRDefault="00AE00BC" w:rsidP="00AE00BC">
      <w:pPr>
        <w:spacing w:after="0" w:line="240" w:lineRule="auto"/>
        <w:jc w:val="center"/>
        <w:outlineLvl w:val="3"/>
        <w:rPr>
          <w:rFonts w:ascii="Verdana" w:eastAsia="Times New Roman" w:hAnsi="Verdana" w:cs="Times New Roman"/>
          <w:b/>
          <w:bCs/>
          <w:color w:val="05003D"/>
          <w:sz w:val="24"/>
          <w:szCs w:val="24"/>
          <w:lang w:eastAsia="uk-UA"/>
        </w:rPr>
      </w:pPr>
    </w:p>
    <w:p w:rsidR="00AE00BC" w:rsidRDefault="0002046B" w:rsidP="00B52707">
      <w:pPr>
        <w:spacing w:after="0" w:line="240" w:lineRule="auto"/>
        <w:ind w:left="567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ЯКІСНА</w:t>
      </w:r>
      <w:r w:rsidR="00AE00BC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ОСВІТА-ТВОРЧЕ СЕРЕДОВИЩЕ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-СУЧАСНІ УМОВИ</w:t>
      </w:r>
    </w:p>
    <w:p w:rsidR="007E0743" w:rsidRDefault="007E0743" w:rsidP="00B52707">
      <w:pPr>
        <w:spacing w:after="0" w:line="240" w:lineRule="auto"/>
        <w:ind w:left="567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7E0743" w:rsidRDefault="007E0743" w:rsidP="007E0743">
      <w:pPr>
        <w:spacing w:after="0" w:line="240" w:lineRule="auto"/>
        <w:ind w:left="3119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7E074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«Ми маємо справу з найскладнішим, неоціненним, найдорожчим, що є у житті – з людиною.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Від нас, від нашого вміння, майстерності, мистецтва, мудрості залежить її життя, здоров</w:t>
      </w:r>
      <w:r w:rsidRPr="007E0743"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  <w:t>’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я, розум, характер, воля, громадянське й інтелектуальне обличчя».</w:t>
      </w:r>
    </w:p>
    <w:p w:rsidR="007E0743" w:rsidRPr="007E0743" w:rsidRDefault="007E0743" w:rsidP="007E0743">
      <w:pPr>
        <w:spacing w:after="0" w:line="240" w:lineRule="auto"/>
        <w:ind w:left="7367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В.О.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Сухомлінський</w:t>
      </w:r>
      <w:proofErr w:type="spellEnd"/>
    </w:p>
    <w:p w:rsidR="0002046B" w:rsidRDefault="00FE0AA6" w:rsidP="00AE00B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left:0;text-align:left;margin-left:84.05pt;margin-top:10.35pt;width:380.95pt;height:72.45pt;z-index:251658240">
            <v:textbox>
              <w:txbxContent>
                <w:p w:rsidR="00C61D6A" w:rsidRPr="00107510" w:rsidRDefault="00107510" w:rsidP="00B5270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Якісна освіта –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 провадження коледжем на високому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1075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рівні освітньої діяльності, яка забезпечує здобуття особами початкової вищої освіти за обраними спеціальностями.</w:t>
                  </w:r>
                </w:p>
              </w:txbxContent>
            </v:textbox>
          </v:shape>
        </w:pict>
      </w:r>
    </w:p>
    <w:p w:rsidR="00C61D6A" w:rsidRDefault="00C61D6A" w:rsidP="00AE00B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61D6A" w:rsidRDefault="00C61D6A" w:rsidP="00C61D6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61D6A" w:rsidRDefault="00C61D6A" w:rsidP="00AE00B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61D6A" w:rsidRDefault="00C61D6A" w:rsidP="00AE00B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02046B" w:rsidRDefault="007E0743" w:rsidP="007E0743">
      <w:pPr>
        <w:spacing w:after="0" w:line="240" w:lineRule="auto"/>
        <w:ind w:left="311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 xml:space="preserve"> </w:t>
      </w:r>
    </w:p>
    <w:p w:rsidR="00B52707" w:rsidRDefault="00B52707" w:rsidP="00C43828">
      <w:pPr>
        <w:pStyle w:val="a3"/>
        <w:spacing w:after="0" w:line="240" w:lineRule="auto"/>
        <w:ind w:left="567"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C61D6A" w:rsidRDefault="00E7413D" w:rsidP="00C43828">
      <w:pPr>
        <w:pStyle w:val="a3"/>
        <w:spacing w:after="0" w:line="240" w:lineRule="auto"/>
        <w:ind w:left="567"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  <w:t>Д</w:t>
      </w:r>
      <w:r w:rsidR="0010751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ля досягнення цієї мети</w:t>
      </w:r>
      <w:r w:rsidR="00CA6C52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передбачається</w:t>
      </w:r>
      <w:r w:rsidR="0010751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:</w:t>
      </w:r>
    </w:p>
    <w:p w:rsidR="00107510" w:rsidRDefault="009308F9" w:rsidP="00107510">
      <w:pPr>
        <w:pStyle w:val="a3"/>
        <w:numPr>
          <w:ilvl w:val="0"/>
          <w:numId w:val="2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</w:t>
      </w:r>
      <w:r w:rsidR="0010751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тримати ліцензію на освітню діяльність щодо підготовки фахівців освітньо-професійного ступеню молодшого бакалавра;</w:t>
      </w:r>
    </w:p>
    <w:p w:rsidR="00C43828" w:rsidRDefault="00C43828" w:rsidP="00C43828">
      <w:pPr>
        <w:pStyle w:val="a3"/>
        <w:numPr>
          <w:ilvl w:val="0"/>
          <w:numId w:val="2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Забезпечити органічне поєднання в освітньому процесі освітньої, наукової та інноваційної діяльності;</w:t>
      </w:r>
    </w:p>
    <w:p w:rsidR="00107510" w:rsidRDefault="00107510" w:rsidP="00107510">
      <w:pPr>
        <w:pStyle w:val="a3"/>
        <w:numPr>
          <w:ilvl w:val="0"/>
          <w:numId w:val="2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Створити внутрішню систему забезпечення якості освітньої діяльності та якості вищої освіти</w:t>
      </w:r>
      <w:r w:rsidR="00C43828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.</w:t>
      </w:r>
    </w:p>
    <w:p w:rsidR="00CE5CD6" w:rsidRDefault="00CE5CD6" w:rsidP="00CE5CD6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6B6EB1" w:rsidRDefault="00CE5CD6" w:rsidP="00C43828">
      <w:pPr>
        <w:spacing w:after="0" w:line="240" w:lineRule="auto"/>
        <w:ind w:left="567"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CE5CD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Отримання ліцензії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щодо підготовки фахівців освітньо-професійного ступеню молодшого бакалавра </w:t>
      </w:r>
      <w:r w:rsidR="00C43828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та забезпечення поєднання в освітньому процесі освітньої, наукової та інноваційної діяльності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вимагає залучення до освітнього процесу викладачів з числа вчених</w:t>
      </w:r>
      <w:r w:rsidR="00C43828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, а також створення сприятливих умов для мотивації викладачів до творчого розвитку, спрямованого на організацію науково-дослідної роботи через навчання в аспірантурі, участь в наукових конференціях, симпозіумах, семінарах, тренінгах, підготовці науково-методичних посібників тощо. </w:t>
      </w:r>
    </w:p>
    <w:p w:rsidR="006B6EB1" w:rsidRDefault="00B52707" w:rsidP="00C43828">
      <w:pPr>
        <w:spacing w:after="0" w:line="240" w:lineRule="auto"/>
        <w:ind w:left="567"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Для забезпечення наступності поколінь викладачів</w:t>
      </w:r>
      <w:r w:rsidR="006B6EB1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, формування висококваліфікованого творчого викладацького складу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створити кадровий резерв, який щорічно оновлювати через проведення ярмарок вакансій.</w:t>
      </w:r>
    </w:p>
    <w:p w:rsidR="006B1963" w:rsidRDefault="006B1963" w:rsidP="00C43828">
      <w:pPr>
        <w:spacing w:after="0" w:line="240" w:lineRule="auto"/>
        <w:ind w:left="567"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З метою забезпечення проведення відбору з числа найбільш підготовлених до навчання в коледжі</w:t>
      </w:r>
      <w:r w:rsidRPr="006B1963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абітурієнтів, а також для забезпечення </w:t>
      </w:r>
      <w:r w:rsidR="00352F68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працею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викладачів, отримання додаткових фінансових ресурсів для здійснення статутних завдань коледжу отримати ліцензію на підготовчі курси.</w:t>
      </w:r>
    </w:p>
    <w:p w:rsidR="006B6EB1" w:rsidRDefault="006B6EB1" w:rsidP="006B6EB1">
      <w:pPr>
        <w:spacing w:after="0" w:line="240" w:lineRule="auto"/>
        <w:ind w:left="567"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</w:p>
    <w:p w:rsidR="00E73F5A" w:rsidRPr="004C48F3" w:rsidRDefault="002D1179" w:rsidP="006B6EB1">
      <w:pPr>
        <w:spacing w:after="0" w:line="240" w:lineRule="auto"/>
        <w:ind w:left="567"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4C48F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Система внутрішнього забезпечення якості передбачає:</w:t>
      </w:r>
    </w:p>
    <w:p w:rsidR="004C48F3" w:rsidRPr="00460F94" w:rsidRDefault="002D1179" w:rsidP="00460F94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460F94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здійснення моніторингу та періодичного перегляду освітніх програм</w:t>
      </w:r>
      <w:r w:rsidR="004C48F3" w:rsidRPr="00460F94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;</w:t>
      </w:r>
    </w:p>
    <w:p w:rsidR="002D1179" w:rsidRPr="00460F94" w:rsidRDefault="004C48F3" w:rsidP="00460F94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460F94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розробка власних освітніх програм в межах ліцензованих спеціальностей;</w:t>
      </w:r>
    </w:p>
    <w:p w:rsidR="002D1179" w:rsidRPr="00460F94" w:rsidRDefault="002D1179" w:rsidP="00460F94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bookmarkStart w:id="0" w:name="n277"/>
      <w:bookmarkStart w:id="1" w:name="n279"/>
      <w:bookmarkEnd w:id="0"/>
      <w:bookmarkEnd w:id="1"/>
      <w:r w:rsidRPr="00460F94">
        <w:rPr>
          <w:rFonts w:ascii="Times New Roman" w:hAnsi="Times New Roman" w:cs="Times New Roman"/>
          <w:sz w:val="24"/>
          <w:szCs w:val="24"/>
        </w:rPr>
        <w:t>забезпечення підвищення кваліфікації педагогічних працівників</w:t>
      </w:r>
      <w:r w:rsidR="00B52707" w:rsidRPr="00460F94">
        <w:rPr>
          <w:rFonts w:ascii="Times New Roman" w:hAnsi="Times New Roman" w:cs="Times New Roman"/>
          <w:sz w:val="24"/>
          <w:szCs w:val="24"/>
        </w:rPr>
        <w:t xml:space="preserve"> в найкращих закладах освіти</w:t>
      </w:r>
      <w:r w:rsidR="006B1963">
        <w:rPr>
          <w:rFonts w:ascii="Times New Roman" w:hAnsi="Times New Roman" w:cs="Times New Roman"/>
          <w:sz w:val="24"/>
          <w:szCs w:val="24"/>
        </w:rPr>
        <w:t xml:space="preserve"> та творчих організаціях, сприя</w:t>
      </w:r>
      <w:r w:rsidR="00DC70BC">
        <w:rPr>
          <w:rFonts w:ascii="Times New Roman" w:hAnsi="Times New Roman" w:cs="Times New Roman"/>
          <w:sz w:val="24"/>
          <w:szCs w:val="24"/>
        </w:rPr>
        <w:t>ння</w:t>
      </w:r>
      <w:r w:rsidR="006B1963">
        <w:rPr>
          <w:rFonts w:ascii="Times New Roman" w:hAnsi="Times New Roman" w:cs="Times New Roman"/>
          <w:sz w:val="24"/>
          <w:szCs w:val="24"/>
        </w:rPr>
        <w:t xml:space="preserve"> участі викладачів у роботі в журі конкурсів та фестивалів</w:t>
      </w:r>
      <w:r w:rsidRPr="00460F94">
        <w:rPr>
          <w:rFonts w:ascii="Times New Roman" w:hAnsi="Times New Roman" w:cs="Times New Roman"/>
          <w:sz w:val="24"/>
          <w:szCs w:val="24"/>
        </w:rPr>
        <w:t>;</w:t>
      </w:r>
    </w:p>
    <w:p w:rsidR="00083C19" w:rsidRPr="00460F94" w:rsidRDefault="00083C19" w:rsidP="00460F94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bookmarkStart w:id="2" w:name="n280"/>
      <w:bookmarkStart w:id="3" w:name="n281"/>
      <w:bookmarkEnd w:id="2"/>
      <w:bookmarkEnd w:id="3"/>
      <w:r w:rsidRPr="00460F94">
        <w:rPr>
          <w:rFonts w:ascii="Times New Roman" w:hAnsi="Times New Roman" w:cs="Times New Roman"/>
          <w:sz w:val="24"/>
          <w:szCs w:val="24"/>
        </w:rPr>
        <w:t>забезпечення наявності необхідних ресурсів для організації освітнього процесу, у тому числі самостійної роботи студентів, за кожною освітньою програмою;</w:t>
      </w:r>
    </w:p>
    <w:p w:rsidR="00083C19" w:rsidRPr="00460F94" w:rsidRDefault="004C48F3" w:rsidP="00460F94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bookmarkStart w:id="4" w:name="n282"/>
      <w:bookmarkEnd w:id="4"/>
      <w:r w:rsidRPr="00460F94">
        <w:rPr>
          <w:rFonts w:ascii="Times New Roman" w:hAnsi="Times New Roman" w:cs="Times New Roman"/>
          <w:sz w:val="24"/>
          <w:szCs w:val="24"/>
        </w:rPr>
        <w:t>з</w:t>
      </w:r>
      <w:r w:rsidR="00083C19" w:rsidRPr="00460F94">
        <w:rPr>
          <w:rFonts w:ascii="Times New Roman" w:hAnsi="Times New Roman" w:cs="Times New Roman"/>
          <w:sz w:val="24"/>
          <w:szCs w:val="24"/>
        </w:rPr>
        <w:t xml:space="preserve">абезпечення </w:t>
      </w:r>
      <w:r w:rsidR="00A32053" w:rsidRPr="00460F94">
        <w:rPr>
          <w:rFonts w:ascii="Times New Roman" w:hAnsi="Times New Roman" w:cs="Times New Roman"/>
          <w:sz w:val="24"/>
          <w:szCs w:val="24"/>
        </w:rPr>
        <w:t>системного використання</w:t>
      </w:r>
      <w:r w:rsidR="00083C19" w:rsidRPr="00460F94">
        <w:rPr>
          <w:rFonts w:ascii="Times New Roman" w:hAnsi="Times New Roman" w:cs="Times New Roman"/>
          <w:sz w:val="24"/>
          <w:szCs w:val="24"/>
        </w:rPr>
        <w:t xml:space="preserve"> інформаційних</w:t>
      </w:r>
      <w:r w:rsidR="00A32053" w:rsidRPr="00460F94">
        <w:rPr>
          <w:rFonts w:ascii="Times New Roman" w:hAnsi="Times New Roman" w:cs="Times New Roman"/>
          <w:sz w:val="24"/>
          <w:szCs w:val="24"/>
        </w:rPr>
        <w:t xml:space="preserve"> технологій в навчальному процесі</w:t>
      </w:r>
      <w:r w:rsidR="00083C19" w:rsidRPr="00460F94">
        <w:rPr>
          <w:rFonts w:ascii="Times New Roman" w:hAnsi="Times New Roman" w:cs="Times New Roman"/>
          <w:sz w:val="24"/>
          <w:szCs w:val="24"/>
        </w:rPr>
        <w:t>;</w:t>
      </w:r>
    </w:p>
    <w:p w:rsidR="00083C19" w:rsidRPr="00460F94" w:rsidRDefault="00083C19" w:rsidP="00460F94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bookmarkStart w:id="5" w:name="n283"/>
      <w:bookmarkEnd w:id="5"/>
      <w:r w:rsidRPr="00460F94">
        <w:rPr>
          <w:rFonts w:ascii="Times New Roman" w:hAnsi="Times New Roman" w:cs="Times New Roman"/>
          <w:sz w:val="24"/>
          <w:szCs w:val="24"/>
        </w:rPr>
        <w:lastRenderedPageBreak/>
        <w:t>забезпечення публічності інформації про освітні програми</w:t>
      </w:r>
      <w:r w:rsidR="004C48F3" w:rsidRPr="00460F94">
        <w:rPr>
          <w:rFonts w:ascii="Times New Roman" w:hAnsi="Times New Roman" w:cs="Times New Roman"/>
          <w:sz w:val="24"/>
          <w:szCs w:val="24"/>
        </w:rPr>
        <w:t>, участь у проведенні процедури оцінювання освітньої програми незалежними установами оцінювання та забезпечення якості вищої освіти</w:t>
      </w:r>
      <w:r w:rsidR="00460F94">
        <w:rPr>
          <w:rFonts w:ascii="Times New Roman" w:hAnsi="Times New Roman" w:cs="Times New Roman"/>
          <w:sz w:val="24"/>
          <w:szCs w:val="24"/>
        </w:rPr>
        <w:t xml:space="preserve"> (незалежна експертиза якості освіти)</w:t>
      </w:r>
      <w:r w:rsidR="004C48F3" w:rsidRPr="00460F94">
        <w:rPr>
          <w:rFonts w:ascii="Times New Roman" w:hAnsi="Times New Roman" w:cs="Times New Roman"/>
          <w:sz w:val="24"/>
          <w:szCs w:val="24"/>
        </w:rPr>
        <w:t>;</w:t>
      </w:r>
    </w:p>
    <w:p w:rsidR="00971BDA" w:rsidRPr="00971BDA" w:rsidRDefault="004C48F3" w:rsidP="00971BDA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460F94">
        <w:rPr>
          <w:rFonts w:ascii="Times New Roman" w:hAnsi="Times New Roman" w:cs="Times New Roman"/>
          <w:sz w:val="24"/>
          <w:szCs w:val="24"/>
        </w:rPr>
        <w:t>створення сучасної бібліотеки</w:t>
      </w:r>
      <w:r w:rsidR="001F6750" w:rsidRPr="00460F94">
        <w:rPr>
          <w:rFonts w:ascii="Times New Roman" w:hAnsi="Times New Roman" w:cs="Times New Roman"/>
          <w:sz w:val="24"/>
          <w:szCs w:val="24"/>
        </w:rPr>
        <w:t xml:space="preserve"> з дистанційним доступом до електронних ресурсів</w:t>
      </w:r>
      <w:r w:rsidR="00971BDA">
        <w:rPr>
          <w:rFonts w:ascii="Times New Roman" w:hAnsi="Times New Roman" w:cs="Times New Roman"/>
          <w:sz w:val="24"/>
          <w:szCs w:val="24"/>
        </w:rPr>
        <w:t xml:space="preserve"> шляхом оновлення інформаційного фонду </w:t>
      </w:r>
      <w:r w:rsidR="00971BDA" w:rsidRPr="00971BDA">
        <w:rPr>
          <w:rFonts w:ascii="Times New Roman" w:hAnsi="Times New Roman" w:cs="Times New Roman"/>
          <w:color w:val="000000"/>
          <w:sz w:val="24"/>
          <w:szCs w:val="24"/>
        </w:rPr>
        <w:t>підручників, педагогічної, методичної та допоміжної літератури, навчально-методичного та матеріально-технічного забезпечення викладання дисциплін, програмного забезпечення комп’ютерної техніки</w:t>
      </w:r>
      <w:r w:rsidR="00BD168F">
        <w:rPr>
          <w:rFonts w:ascii="Times New Roman" w:hAnsi="Times New Roman" w:cs="Times New Roman"/>
          <w:color w:val="000000"/>
          <w:sz w:val="24"/>
          <w:szCs w:val="24"/>
        </w:rPr>
        <w:t>, встановлення програмного забезпечення «ИРБИС 64»</w:t>
      </w:r>
      <w:r w:rsidR="00971BDA" w:rsidRPr="00971BD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32053" w:rsidRPr="00460F94" w:rsidRDefault="006A3990" w:rsidP="00460F94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bookmarkStart w:id="6" w:name="n284"/>
      <w:bookmarkEnd w:id="6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створення Методичної ради коледжу, </w:t>
      </w:r>
      <w:r w:rsidR="00A32053"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підготовка методичних рекомендацій для оволодіння освітніми програмами з усіх навчальних дисциплін</w:t>
      </w:r>
      <w:r w:rsidR="001F6750"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здійснення</w:t>
      </w:r>
      <w:r w:rsidR="001F6750"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сучасного навчально-методичного супроводу студента на всіх етапах навчання</w:t>
      </w:r>
      <w:r w:rsidR="00A32053"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1F6750" w:rsidRPr="00460F94" w:rsidRDefault="001F6750" w:rsidP="00460F94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>удосконалення системи контролю успішності студентів;</w:t>
      </w:r>
    </w:p>
    <w:p w:rsidR="001F6750" w:rsidRPr="006B6EB1" w:rsidRDefault="001F6750" w:rsidP="00460F94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запровадження інноваційних технологій навчання, у тому числі на основі нових </w:t>
      </w:r>
      <w:proofErr w:type="spellStart"/>
      <w:r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комп</w:t>
      </w:r>
      <w:proofErr w:type="spellEnd"/>
      <w:r w:rsidRPr="00460F94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’</w:t>
      </w:r>
      <w:proofErr w:type="spellStart"/>
      <w:r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>ютерних</w:t>
      </w:r>
      <w:proofErr w:type="spellEnd"/>
      <w:r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технологій та інтерактивних методик викладання</w:t>
      </w:r>
      <w:r w:rsidR="00971BDA">
        <w:rPr>
          <w:rFonts w:ascii="Times New Roman" w:eastAsia="Times New Roman" w:hAnsi="Times New Roman" w:cs="Times New Roman"/>
          <w:sz w:val="24"/>
          <w:szCs w:val="24"/>
          <w:lang w:eastAsia="uk-UA"/>
        </w:rPr>
        <w:t>, придба</w:t>
      </w:r>
      <w:r w:rsidR="00DC70BC">
        <w:rPr>
          <w:rFonts w:ascii="Times New Roman" w:eastAsia="Times New Roman" w:hAnsi="Times New Roman" w:cs="Times New Roman"/>
          <w:sz w:val="24"/>
          <w:szCs w:val="24"/>
          <w:lang w:eastAsia="uk-UA"/>
        </w:rPr>
        <w:t>ння</w:t>
      </w:r>
      <w:r w:rsidR="00971BD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нов</w:t>
      </w:r>
      <w:r w:rsidR="00DC70BC">
        <w:rPr>
          <w:rFonts w:ascii="Times New Roman" w:eastAsia="Times New Roman" w:hAnsi="Times New Roman" w:cs="Times New Roman"/>
          <w:sz w:val="24"/>
          <w:szCs w:val="24"/>
          <w:lang w:eastAsia="uk-UA"/>
        </w:rPr>
        <w:t>ого</w:t>
      </w:r>
      <w:r w:rsidR="00971BD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програмн</w:t>
      </w:r>
      <w:r w:rsidR="00DC70BC">
        <w:rPr>
          <w:rFonts w:ascii="Times New Roman" w:eastAsia="Times New Roman" w:hAnsi="Times New Roman" w:cs="Times New Roman"/>
          <w:sz w:val="24"/>
          <w:szCs w:val="24"/>
          <w:lang w:eastAsia="uk-UA"/>
        </w:rPr>
        <w:t>ого</w:t>
      </w:r>
      <w:r w:rsidR="00971BD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забезпечення для студентів художнього відділення</w:t>
      </w:r>
      <w:r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6B6EB1" w:rsidRDefault="006B6EB1" w:rsidP="006B6EB1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у</w:t>
      </w:r>
      <w:r w:rsidRPr="006B6EB1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досконал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ення</w:t>
      </w:r>
      <w:r w:rsidRPr="006B6EB1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взаємоді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ї</w:t>
      </w:r>
      <w:r w:rsidRPr="006B6EB1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коледжу з іншими навчальними за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кладами усіх рівнів акредитації;</w:t>
      </w:r>
    </w:p>
    <w:p w:rsidR="00BF2ECC" w:rsidRDefault="00BF2ECC" w:rsidP="006B6EB1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впровадження програми академічної мобільності для студентів з метою підвищення якості освіти, розвитку міжкультурного обміну, підготовки майбутніх кваліфікованих фахівців;</w:t>
      </w:r>
    </w:p>
    <w:p w:rsidR="00632B1A" w:rsidRPr="00632B1A" w:rsidRDefault="00632B1A" w:rsidP="00632B1A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32B1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розширення баз проходження практики студентами коледжу, залучення роботодавців до участі у випускних екзаменах та показах для сприяння створенню ефективної системи працевлаштування випускників коледжу, співпраця з потенційними роботодавцями різних форм власності;</w:t>
      </w:r>
    </w:p>
    <w:p w:rsidR="00A32053" w:rsidRPr="00460F94" w:rsidRDefault="00A32053" w:rsidP="00460F94">
      <w:pPr>
        <w:pStyle w:val="a3"/>
        <w:numPr>
          <w:ilvl w:val="0"/>
          <w:numId w:val="3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розробка та впровадження </w:t>
      </w:r>
      <w:r w:rsidR="00AD24CF"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>плану</w:t>
      </w:r>
      <w:r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антикорупційних заходів з метою попереджання корупційних дій з боку </w:t>
      </w:r>
      <w:r w:rsidR="00C34750"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>управлінського персоналу коледжу</w:t>
      </w:r>
      <w:r w:rsidR="00AD24CF" w:rsidRPr="00460F94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A32053" w:rsidRPr="00A32053" w:rsidRDefault="00C34750" w:rsidP="00A32053">
      <w:pPr>
        <w:pStyle w:val="a3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:rsidR="0002794B" w:rsidRPr="007B3990" w:rsidRDefault="00FE0AA6" w:rsidP="00CE5C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pict>
          <v:shape id="_x0000_s1028" type="#_x0000_t84" style="position:absolute;left:0;text-align:left;margin-left:84.9pt;margin-top:7.8pt;width:380.1pt;height:62.65pt;z-index:251659264">
            <v:textbox style="mso-next-textbox:#_x0000_s1028">
              <w:txbxContent>
                <w:p w:rsidR="00C43828" w:rsidRDefault="00C43828" w:rsidP="00460F9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Творче середовище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це створення необхідних умов для реалізації учасниками освітнього процесу їхніх здібностей і талантів.</w:t>
                  </w:r>
                </w:p>
                <w:p w:rsidR="00BF2ECC" w:rsidRPr="00C43828" w:rsidRDefault="00BF2ECC" w:rsidP="00460F9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</w:t>
                  </w:r>
                </w:p>
              </w:txbxContent>
            </v:textbox>
          </v:shape>
        </w:pict>
      </w:r>
      <w:r w:rsidR="00CE5CD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</w:p>
    <w:p w:rsidR="00083C19" w:rsidRDefault="00083C19" w:rsidP="00083C19">
      <w:pPr>
        <w:pStyle w:val="rvps2"/>
      </w:pPr>
    </w:p>
    <w:p w:rsidR="003F65F4" w:rsidRDefault="004C48F3" w:rsidP="003F65F4">
      <w:pPr>
        <w:pStyle w:val="a3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</w:p>
    <w:p w:rsidR="00E7413D" w:rsidRDefault="004C48F3" w:rsidP="00460F94">
      <w:pPr>
        <w:pStyle w:val="a3"/>
        <w:spacing w:after="0" w:line="240" w:lineRule="auto"/>
        <w:ind w:left="567" w:firstLine="567"/>
        <w:jc w:val="both"/>
        <w:outlineLvl w:val="3"/>
        <w:rPr>
          <w:rStyle w:val="rvts0"/>
          <w:lang w:val="ru-RU"/>
        </w:rPr>
      </w:pPr>
      <w:r>
        <w:rPr>
          <w:rStyle w:val="rvts0"/>
        </w:rPr>
        <w:t xml:space="preserve"> </w:t>
      </w:r>
    </w:p>
    <w:p w:rsidR="00E7413D" w:rsidRDefault="00BD168F" w:rsidP="00460F94">
      <w:pPr>
        <w:pStyle w:val="a3"/>
        <w:spacing w:after="0" w:line="240" w:lineRule="auto"/>
        <w:ind w:left="567"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015948" cy="3563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410" cy="35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13D" w:rsidRDefault="00E7413D" w:rsidP="00460F94">
      <w:pPr>
        <w:pStyle w:val="a3"/>
        <w:spacing w:after="0" w:line="240" w:lineRule="auto"/>
        <w:ind w:left="567"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</w:pPr>
    </w:p>
    <w:p w:rsidR="00460F94" w:rsidRDefault="00E7413D" w:rsidP="00460F94">
      <w:pPr>
        <w:pStyle w:val="a3"/>
        <w:spacing w:after="0" w:line="240" w:lineRule="auto"/>
        <w:ind w:left="567"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  <w:t>Д</w:t>
      </w:r>
      <w:r w:rsidR="00460F94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ля досягнення цієї мети</w:t>
      </w:r>
      <w:r w:rsidR="00CA6C52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передбачається</w:t>
      </w:r>
      <w:r w:rsidR="00460F94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:</w:t>
      </w:r>
    </w:p>
    <w:p w:rsidR="00CA0B16" w:rsidRDefault="00460F94" w:rsidP="00460F94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460F94">
        <w:rPr>
          <w:rFonts w:ascii="Times New Roman" w:hAnsi="Times New Roman" w:cs="Times New Roman"/>
          <w:sz w:val="24"/>
          <w:szCs w:val="24"/>
        </w:rPr>
        <w:t xml:space="preserve">розробити </w:t>
      </w:r>
      <w:r>
        <w:rPr>
          <w:rFonts w:ascii="Times New Roman" w:hAnsi="Times New Roman" w:cs="Times New Roman"/>
          <w:sz w:val="24"/>
          <w:szCs w:val="24"/>
        </w:rPr>
        <w:t>нові інтерактивні форми навчання, за яких освітній процес відбувається в умовах постійної активної вз</w:t>
      </w:r>
      <w:r w:rsidR="006A3990">
        <w:rPr>
          <w:rFonts w:ascii="Times New Roman" w:hAnsi="Times New Roman" w:cs="Times New Roman"/>
          <w:sz w:val="24"/>
          <w:szCs w:val="24"/>
        </w:rPr>
        <w:t>аємодії всіх учасників, де створюються атмосфера співробітництва та партнерства</w:t>
      </w:r>
      <w:r w:rsidR="00BF2AD0">
        <w:rPr>
          <w:rFonts w:ascii="Times New Roman" w:hAnsi="Times New Roman" w:cs="Times New Roman"/>
          <w:sz w:val="24"/>
          <w:szCs w:val="24"/>
        </w:rPr>
        <w:t>, проводити спільні творчі проекти викладачів та студентів, міждисциплінарні проекти, спільні проекти викладачів;</w:t>
      </w:r>
    </w:p>
    <w:p w:rsidR="00A32053" w:rsidRPr="00BF2AD0" w:rsidRDefault="00BF2AD0" w:rsidP="00BF2AD0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впровадити програму внутрішніх грантів для </w:t>
      </w:r>
      <w:r w:rsidR="00A32053" w:rsidRPr="00BF2AD0">
        <w:rPr>
          <w:rFonts w:ascii="Times New Roman" w:eastAsia="Times New Roman" w:hAnsi="Times New Roman" w:cs="Times New Roman"/>
          <w:sz w:val="24"/>
          <w:szCs w:val="24"/>
          <w:lang w:eastAsia="uk-UA"/>
        </w:rPr>
        <w:t>творч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ого</w:t>
      </w:r>
      <w:r w:rsidR="00A32053" w:rsidRPr="00BF2AD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розвит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ку</w:t>
      </w:r>
      <w:r w:rsidR="00A32053" w:rsidRPr="00BF2AD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викладачів, студентів,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A32053" w:rsidRPr="00BF2AD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спрямований на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реалізацію творчих здібностей чер</w:t>
      </w:r>
      <w:r w:rsidR="00A32053" w:rsidRPr="00BF2AD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ез </w:t>
      </w:r>
      <w:r w:rsidR="00DC70BC" w:rsidRPr="00BF2AD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їх </w:t>
      </w:r>
      <w:r w:rsidR="00A32053" w:rsidRPr="00BF2AD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участь у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конкурсах, фестивалях, виставах,</w:t>
      </w:r>
      <w:r w:rsidR="00A32053" w:rsidRPr="00BF2AD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конференціях, симпозіумах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тощо</w:t>
      </w:r>
      <w:r w:rsidR="00A32053" w:rsidRPr="00BF2AD0">
        <w:rPr>
          <w:rFonts w:ascii="Times New Roman" w:eastAsia="Times New Roman" w:hAnsi="Times New Roman" w:cs="Times New Roman"/>
          <w:sz w:val="24"/>
          <w:szCs w:val="24"/>
          <w:lang w:eastAsia="uk-UA"/>
        </w:rPr>
        <w:t>;</w:t>
      </w:r>
    </w:p>
    <w:p w:rsidR="00BF2AD0" w:rsidRPr="006B6EB1" w:rsidRDefault="00BF2AD0" w:rsidP="00BF2AD0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активіз</w:t>
      </w:r>
      <w:r w:rsidR="00B96B63">
        <w:rPr>
          <w:rFonts w:ascii="Times New Roman" w:eastAsia="Times New Roman" w:hAnsi="Times New Roman" w:cs="Times New Roman"/>
          <w:sz w:val="24"/>
          <w:szCs w:val="24"/>
          <w:lang w:eastAsia="uk-UA"/>
        </w:rPr>
        <w:t>увати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спільн</w:t>
      </w:r>
      <w:r w:rsidR="00B96B63">
        <w:rPr>
          <w:rFonts w:ascii="Times New Roman" w:eastAsia="Times New Roman" w:hAnsi="Times New Roman" w:cs="Times New Roman"/>
          <w:sz w:val="24"/>
          <w:szCs w:val="24"/>
          <w:lang w:eastAsia="uk-UA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робот</w:t>
      </w:r>
      <w:r w:rsidR="00B96B63">
        <w:rPr>
          <w:rFonts w:ascii="Times New Roman" w:eastAsia="Times New Roman" w:hAnsi="Times New Roman" w:cs="Times New Roman"/>
          <w:sz w:val="24"/>
          <w:szCs w:val="24"/>
          <w:lang w:eastAsia="uk-UA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</w:t>
      </w:r>
      <w:r w:rsidR="00B96B6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цільовим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Благодійним Фондом </w:t>
      </w:r>
      <w:r w:rsidR="00B96B6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імені Квітки Цісик «Покликання», заснованого батьками студентів коледжу з метою підтримки, збагачення та поширення </w:t>
      </w:r>
      <w:r w:rsidR="00BD168F">
        <w:rPr>
          <w:rFonts w:ascii="Times New Roman" w:eastAsia="Times New Roman" w:hAnsi="Times New Roman" w:cs="Times New Roman"/>
          <w:sz w:val="24"/>
          <w:szCs w:val="24"/>
          <w:lang w:eastAsia="uk-UA"/>
        </w:rPr>
        <w:t>у</w:t>
      </w:r>
      <w:r w:rsidR="00B96B63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країнської культури і національного мистецтва, культурної і мистецької спадщини </w:t>
      </w:r>
      <w:r w:rsidR="00BD168F">
        <w:rPr>
          <w:rFonts w:ascii="Times New Roman" w:eastAsia="Times New Roman" w:hAnsi="Times New Roman" w:cs="Times New Roman"/>
          <w:sz w:val="24"/>
          <w:szCs w:val="24"/>
          <w:lang w:eastAsia="uk-UA"/>
        </w:rPr>
        <w:t>у</w:t>
      </w:r>
      <w:r w:rsidR="00B96B63">
        <w:rPr>
          <w:rFonts w:ascii="Times New Roman" w:eastAsia="Times New Roman" w:hAnsi="Times New Roman" w:cs="Times New Roman"/>
          <w:sz w:val="24"/>
          <w:szCs w:val="24"/>
          <w:lang w:eastAsia="uk-UA"/>
        </w:rPr>
        <w:t>країнського народу силами викладачів, студентів та випускників коледжу, розвитку матеріально-технічної бази та умов отримання освіти і набуття навичок студентами коледжу за видами мистецтва, сприяння розвитку творчої молоді, навчання студентів та взаємодії з випускниками у творчій діяльност</w:t>
      </w:r>
      <w:r w:rsidR="006B6EB1">
        <w:rPr>
          <w:rFonts w:ascii="Times New Roman" w:eastAsia="Times New Roman" w:hAnsi="Times New Roman" w:cs="Times New Roman"/>
          <w:sz w:val="24"/>
          <w:szCs w:val="24"/>
          <w:lang w:eastAsia="uk-UA"/>
        </w:rPr>
        <w:t>і у сферах мистецтва і культури;</w:t>
      </w:r>
    </w:p>
    <w:p w:rsidR="00352F68" w:rsidRPr="00352F68" w:rsidRDefault="006B6EB1" w:rsidP="00BF2AD0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розшир</w:t>
      </w:r>
      <w:r w:rsidR="00BF2ECC">
        <w:rPr>
          <w:rFonts w:ascii="Times New Roman" w:eastAsia="Times New Roman" w:hAnsi="Times New Roman" w:cs="Times New Roman"/>
          <w:sz w:val="24"/>
          <w:szCs w:val="24"/>
          <w:lang w:eastAsia="uk-UA"/>
        </w:rPr>
        <w:t>ювати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освітн</w:t>
      </w:r>
      <w:r w:rsidR="00BF2ECC">
        <w:rPr>
          <w:rFonts w:ascii="Times New Roman" w:eastAsia="Times New Roman" w:hAnsi="Times New Roman" w:cs="Times New Roman"/>
          <w:sz w:val="24"/>
          <w:szCs w:val="24"/>
          <w:lang w:eastAsia="uk-UA"/>
        </w:rPr>
        <w:t>ій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прост</w:t>
      </w:r>
      <w:r w:rsidR="00BF2ECC">
        <w:rPr>
          <w:rFonts w:ascii="Times New Roman" w:eastAsia="Times New Roman" w:hAnsi="Times New Roman" w:cs="Times New Roman"/>
          <w:sz w:val="24"/>
          <w:szCs w:val="24"/>
          <w:lang w:eastAsia="uk-UA"/>
        </w:rPr>
        <w:t>і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 шляхом проведення спільних проектів з іншими освітніми закладами, обміну досвідом, впровадження</w:t>
      </w:r>
      <w:r w:rsidR="00BF2ECC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програми ак</w:t>
      </w:r>
      <w:r w:rsidR="00352F68">
        <w:rPr>
          <w:rFonts w:ascii="Times New Roman" w:eastAsia="Times New Roman" w:hAnsi="Times New Roman" w:cs="Times New Roman"/>
          <w:sz w:val="24"/>
          <w:szCs w:val="24"/>
          <w:lang w:eastAsia="uk-UA"/>
        </w:rPr>
        <w:t>адемічної мобільності студентів;</w:t>
      </w:r>
    </w:p>
    <w:p w:rsidR="0085203C" w:rsidRPr="0085203C" w:rsidRDefault="00352F68" w:rsidP="00BF2AD0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залучення до викладання спеціалістів-практикі</w:t>
      </w:r>
      <w:r w:rsidR="0085203C">
        <w:rPr>
          <w:rFonts w:ascii="Times New Roman" w:eastAsia="Times New Roman" w:hAnsi="Times New Roman" w:cs="Times New Roman"/>
          <w:sz w:val="24"/>
          <w:szCs w:val="24"/>
          <w:lang w:eastAsia="uk-UA"/>
        </w:rPr>
        <w:t>в;</w:t>
      </w:r>
    </w:p>
    <w:p w:rsidR="006B6EB1" w:rsidRPr="00873960" w:rsidRDefault="0085203C" w:rsidP="00BF2AD0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створ</w:t>
      </w:r>
      <w:r w:rsidR="00DC70BC">
        <w:rPr>
          <w:rFonts w:ascii="Times New Roman" w:eastAsia="Times New Roman" w:hAnsi="Times New Roman" w:cs="Times New Roman"/>
          <w:sz w:val="24"/>
          <w:szCs w:val="24"/>
          <w:lang w:eastAsia="uk-UA"/>
        </w:rPr>
        <w:t>ення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музей </w:t>
      </w:r>
      <w:r w:rsidR="006B6EB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коледжу, в якому будуть відображені етапи</w:t>
      </w:r>
      <w:r w:rsidR="00BD168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творчого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розвитку та досягнення навчального закладу, його викладачів, студентів, випускників.</w:t>
      </w:r>
    </w:p>
    <w:p w:rsidR="00873960" w:rsidRDefault="00873960" w:rsidP="00873960">
      <w:pPr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</w:p>
    <w:p w:rsidR="00BF2ECC" w:rsidRPr="00BF2ECC" w:rsidRDefault="00FE0AA6" w:rsidP="00BF2ECC">
      <w:pPr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29" type="#_x0000_t84" style="position:absolute;left:0;text-align:left;margin-left:75.35pt;margin-top:3.95pt;width:406.65pt;height:62.2pt;z-index:251660288">
            <v:textbox>
              <w:txbxContent>
                <w:p w:rsidR="00BF2ECC" w:rsidRPr="00BF2ECC" w:rsidRDefault="00BF2ECC" w:rsidP="00CA6C5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Сучасні умови </w:t>
                  </w:r>
                  <w:r w:rsidR="008739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A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це здійснення освітнього процесу у </w:t>
                  </w:r>
                  <w:r w:rsidR="008739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обладнан</w:t>
                  </w:r>
                  <w:r w:rsidR="00CA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их</w:t>
                  </w:r>
                  <w:r w:rsidR="0087396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A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технічними засобами </w:t>
                  </w:r>
                  <w:r w:rsidR="008739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навчальн</w:t>
                  </w:r>
                  <w:r w:rsidR="00CA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их</w:t>
                  </w:r>
                  <w:r w:rsidR="0087396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аудиторі</w:t>
                  </w:r>
                  <w:r w:rsidR="00CA6C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ях із сучасним дизайном</w:t>
                  </w:r>
                </w:p>
              </w:txbxContent>
            </v:textbox>
          </v:shape>
        </w:pict>
      </w:r>
    </w:p>
    <w:p w:rsidR="006B6EB1" w:rsidRPr="006B6EB1" w:rsidRDefault="006B6EB1" w:rsidP="006B6EB1">
      <w:pPr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</w:p>
    <w:p w:rsidR="006B6EB1" w:rsidRPr="008F506B" w:rsidRDefault="006B6EB1" w:rsidP="006B6EB1">
      <w:pPr>
        <w:pStyle w:val="a3"/>
        <w:rPr>
          <w:sz w:val="24"/>
          <w:szCs w:val="24"/>
        </w:rPr>
      </w:pPr>
    </w:p>
    <w:p w:rsidR="00873960" w:rsidRDefault="00873960" w:rsidP="009B48A1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CA6C52" w:rsidRDefault="00BD168F" w:rsidP="00CA6C52">
      <w:pPr>
        <w:pStyle w:val="a3"/>
        <w:spacing w:after="0" w:line="240" w:lineRule="auto"/>
        <w:ind w:left="567" w:firstLine="567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Д</w:t>
      </w:r>
      <w:r w:rsidR="00CA6C52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ля досягнення цієї мети передбачається:</w:t>
      </w:r>
    </w:p>
    <w:p w:rsidR="0085203C" w:rsidRDefault="0085203C" w:rsidP="00CA6C52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створити Наглядову раду для здійснення</w:t>
      </w:r>
      <w:r w:rsidR="00BD168F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</w:t>
      </w:r>
      <w:r w:rsidR="00BD168F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спостереження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за майном коледжу; </w:t>
      </w:r>
    </w:p>
    <w:p w:rsidR="00A57BCC" w:rsidRDefault="00A57BCC" w:rsidP="00CA6C52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здійснити капітальний ремонт дахів навчальних корпусів;</w:t>
      </w:r>
    </w:p>
    <w:p w:rsidR="00AA5040" w:rsidRDefault="0085203C" w:rsidP="00AA5040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провести благоустрій територій коледжу, зокрема </w:t>
      </w:r>
      <w:r w:rsidR="00AA504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відремонтувати майданчики біля навчального корпусу художнього відділення;</w:t>
      </w:r>
    </w:p>
    <w:p w:rsidR="00AA5040" w:rsidRDefault="00AA5040" w:rsidP="00AA5040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оновити спортивний інвентар для занять фізкультурою;</w:t>
      </w:r>
    </w:p>
    <w:p w:rsidR="00AA5040" w:rsidRDefault="00AA5040" w:rsidP="00AA5040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розробити програму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теплозбереження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, у яку включити заходи щодо ремонту та утеплення підлоги </w:t>
      </w:r>
      <w:r w:rsidR="0085203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перших поверхів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художньо</w:t>
      </w:r>
      <w:r w:rsidR="0085203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го та центрального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корпусі</w:t>
      </w:r>
      <w:r w:rsidR="0085203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в,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заміну вікон на металопластикові, зовнішнє утеплення стін навчальних корпусів;</w:t>
      </w:r>
    </w:p>
    <w:p w:rsidR="00971BDA" w:rsidRDefault="00CA6C52" w:rsidP="00CA6C52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оновити обладнання аудиторій </w:t>
      </w:r>
      <w:r w:rsidR="00A57BC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сучасними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меблями</w:t>
      </w:r>
      <w:r w:rsidR="00971BDA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;</w:t>
      </w:r>
    </w:p>
    <w:p w:rsidR="00971BDA" w:rsidRDefault="00971BDA" w:rsidP="00CA6C52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придбати інтерактивні дошки;</w:t>
      </w:r>
    </w:p>
    <w:p w:rsidR="00B52DB4" w:rsidRDefault="00971BDA" w:rsidP="00CA6C52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оновити сучасну базу технічного супроводу, в тому числі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комп</w:t>
      </w:r>
      <w:proofErr w:type="spellEnd"/>
      <w:r w:rsidRPr="00971BDA"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  <w:t>’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ютерного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, що має забезпечити впровадження в навчальний процес новітніх інформаційних технологій</w:t>
      </w:r>
      <w:r w:rsidR="00B52DB4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, доступ до мережі високоякісних баз даних;</w:t>
      </w:r>
    </w:p>
    <w:p w:rsidR="00971BDA" w:rsidRDefault="00B52DB4" w:rsidP="00CA6C52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придбати </w:t>
      </w:r>
      <w:r w:rsidR="00971BDA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мультимедійний проектор;</w:t>
      </w:r>
    </w:p>
    <w:p w:rsidR="00AA5040" w:rsidRDefault="00971BDA" w:rsidP="0085203C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обладнати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комп</w:t>
      </w:r>
      <w:proofErr w:type="spellEnd"/>
      <w:r w:rsidRPr="00971BDA">
        <w:rPr>
          <w:rFonts w:ascii="Times New Roman" w:eastAsia="Times New Roman" w:hAnsi="Times New Roman" w:cs="Times New Roman"/>
          <w:bCs/>
          <w:sz w:val="24"/>
          <w:szCs w:val="24"/>
          <w:lang w:val="ru-RU" w:eastAsia="uk-UA"/>
        </w:rPr>
        <w:t>’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ютерний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клас для художнього відділення</w:t>
      </w:r>
      <w:r w:rsidR="0085203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;</w:t>
      </w:r>
    </w:p>
    <w:p w:rsidR="0085203C" w:rsidRDefault="0085203C" w:rsidP="0085203C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відремонтувати навчальні аудиторії із застосуванням </w:t>
      </w:r>
      <w:r w:rsidR="00BF2437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сучасних будівельних матеріалів;</w:t>
      </w:r>
    </w:p>
    <w:p w:rsidR="00BF2437" w:rsidRDefault="00BF2437" w:rsidP="0085203C">
      <w:pPr>
        <w:pStyle w:val="a3"/>
        <w:numPr>
          <w:ilvl w:val="0"/>
          <w:numId w:val="5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оновити гардероб театральних костюмів.</w:t>
      </w:r>
    </w:p>
    <w:p w:rsidR="00A41FA0" w:rsidRDefault="00A41FA0" w:rsidP="00A41FA0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A41FA0" w:rsidRPr="00A41FA0" w:rsidRDefault="00A41FA0" w:rsidP="00A41FA0">
      <w:pPr>
        <w:spacing w:after="0" w:line="240" w:lineRule="auto"/>
        <w:ind w:left="708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ПРИНЦИПИ ДІЯЛЬНОСТІ ДИРЕКТОРА КОЛЕДЖУ:</w:t>
      </w:r>
    </w:p>
    <w:p w:rsidR="00BF2437" w:rsidRDefault="00BF2437" w:rsidP="00BF2437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BF2437" w:rsidRDefault="00FE0AA6" w:rsidP="00A41FA0">
      <w:pPr>
        <w:pStyle w:val="a3"/>
        <w:numPr>
          <w:ilvl w:val="3"/>
          <w:numId w:val="8"/>
        </w:numPr>
        <w:spacing w:after="0" w:line="240" w:lineRule="auto"/>
        <w:ind w:left="524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06.7pt;margin-top:4.5pt;width:0;height:237.8pt;z-index:251663360" o:connectortype="straight"/>
        </w:pic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uk-UA"/>
        </w:rPr>
        <w:pict>
          <v:shape id="_x0000_s1035" type="#_x0000_t32" style="position:absolute;left:0;text-align:left;margin-left:207.55pt;margin-top:4.5pt;width:22.25pt;height:0;z-index:251664384" o:connectortype="straight">
            <v:stroke endarrow="block"/>
          </v:shape>
        </w:pict>
      </w:r>
      <w:r w:rsidR="00A41FA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безперешкодн</w:t>
      </w:r>
      <w:r w:rsidR="00DC70BC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е</w:t>
      </w:r>
      <w:r w:rsidR="00A41FA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спілкування для студентів, викладачів, співробітників, батьків</w:t>
      </w:r>
    </w:p>
    <w:p w:rsidR="00152587" w:rsidRPr="00152587" w:rsidRDefault="00212C77" w:rsidP="00152587">
      <w:pPr>
        <w:spacing w:after="0" w:line="240" w:lineRule="auto"/>
        <w:ind w:left="488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4DD0D428" wp14:editId="5F67D866">
            <wp:simplePos x="0" y="0"/>
            <wp:positionH relativeFrom="column">
              <wp:posOffset>3340901</wp:posOffset>
            </wp:positionH>
            <wp:positionV relativeFrom="paragraph">
              <wp:posOffset>18167</wp:posOffset>
            </wp:positionV>
            <wp:extent cx="2604052" cy="173052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924" cy="1730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0D0" w:rsidRDefault="003710D0" w:rsidP="003710D0">
      <w:pPr>
        <w:pStyle w:val="a3"/>
        <w:spacing w:after="0" w:line="240" w:lineRule="auto"/>
        <w:ind w:left="524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212C77" w:rsidRPr="00212C77" w:rsidRDefault="00212C77" w:rsidP="00212C77">
      <w:pPr>
        <w:spacing w:after="0" w:line="240" w:lineRule="auto"/>
        <w:ind w:left="488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212C77" w:rsidRPr="00212C77" w:rsidRDefault="00212C77" w:rsidP="00212C77">
      <w:pPr>
        <w:spacing w:after="0" w:line="240" w:lineRule="auto"/>
        <w:ind w:left="488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212C77" w:rsidRPr="00212C77" w:rsidRDefault="00212C77" w:rsidP="00212C77">
      <w:pPr>
        <w:spacing w:after="0" w:line="240" w:lineRule="auto"/>
        <w:ind w:left="488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212C77" w:rsidRPr="00212C77" w:rsidRDefault="00212C77" w:rsidP="00212C77">
      <w:pPr>
        <w:spacing w:after="0" w:line="240" w:lineRule="auto"/>
        <w:ind w:left="488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212C77" w:rsidRPr="00212C77" w:rsidRDefault="00212C77" w:rsidP="00212C77">
      <w:pPr>
        <w:spacing w:after="0" w:line="240" w:lineRule="auto"/>
        <w:ind w:left="488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212C77" w:rsidRPr="00212C77" w:rsidRDefault="00212C77" w:rsidP="00212C77">
      <w:pPr>
        <w:spacing w:after="0" w:line="240" w:lineRule="auto"/>
        <w:ind w:left="488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212C77" w:rsidRPr="00212C77" w:rsidRDefault="00212C77" w:rsidP="00212C77">
      <w:pPr>
        <w:spacing w:after="0" w:line="240" w:lineRule="auto"/>
        <w:ind w:left="488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212C77" w:rsidRPr="00212C77" w:rsidRDefault="00212C77" w:rsidP="00212C77">
      <w:pPr>
        <w:spacing w:after="0" w:line="240" w:lineRule="auto"/>
        <w:ind w:left="488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uk-UA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left:0;text-align:left;margin-left:22.95pt;margin-top:6.75pt;width:144.45pt;height:28.35pt;z-index:251661312">
            <v:textbox>
              <w:txbxContent>
                <w:p w:rsidR="00A41FA0" w:rsidRPr="00A41FA0" w:rsidRDefault="00A41FA0" w:rsidP="00A41FA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ВІДКРИТІСТЬ</w:t>
                  </w:r>
                </w:p>
              </w:txbxContent>
            </v:textbox>
          </v:shape>
        </w:pict>
      </w:r>
    </w:p>
    <w:p w:rsidR="00A41FA0" w:rsidRDefault="00FE0AA6" w:rsidP="00A41FA0">
      <w:pPr>
        <w:pStyle w:val="a3"/>
        <w:numPr>
          <w:ilvl w:val="3"/>
          <w:numId w:val="8"/>
        </w:numPr>
        <w:spacing w:after="0" w:line="240" w:lineRule="auto"/>
        <w:ind w:left="524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uk-UA"/>
        </w:rPr>
        <w:pict>
          <v:shape id="_x0000_s1033" type="#_x0000_t32" style="position:absolute;left:0;text-align:left;margin-left:167.4pt;margin-top:7.85pt;width:40.15pt;height:.45pt;z-index:251662336" o:connectortype="straight"/>
        </w:pic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uk-UA"/>
        </w:rPr>
        <w:pict>
          <v:shape id="_x0000_s1036" type="#_x0000_t32" style="position:absolute;left:0;text-align:left;margin-left:206.7pt;margin-top:8.3pt;width:23.1pt;height:0;z-index:251665408" o:connectortype="straight">
            <v:stroke endarrow="block"/>
          </v:shape>
        </w:pict>
      </w:r>
      <w:r w:rsidR="00A41FA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оприлюднення на веб-сайті фінансових потоків та їхніх витрат</w:t>
      </w:r>
    </w:p>
    <w:p w:rsidR="003710D0" w:rsidRPr="003710D0" w:rsidRDefault="003710D0" w:rsidP="003710D0">
      <w:pPr>
        <w:pStyle w:val="a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A41FA0" w:rsidRDefault="00FE0AA6" w:rsidP="00A41FA0">
      <w:pPr>
        <w:pStyle w:val="a3"/>
        <w:numPr>
          <w:ilvl w:val="3"/>
          <w:numId w:val="8"/>
        </w:numPr>
        <w:spacing w:after="0" w:line="240" w:lineRule="auto"/>
        <w:ind w:left="524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uk-UA"/>
        </w:rPr>
        <w:pict>
          <v:shape id="_x0000_s1037" type="#_x0000_t32" style="position:absolute;left:0;text-align:left;margin-left:207.55pt;margin-top:6.6pt;width:22.25pt;height:0;z-index:251666432" o:connectortype="straight">
            <v:stroke endarrow="block"/>
          </v:shape>
        </w:pict>
      </w:r>
      <w:r w:rsidR="00A41FA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щорічне звітування</w:t>
      </w:r>
    </w:p>
    <w:p w:rsidR="003710D0" w:rsidRPr="003710D0" w:rsidRDefault="003710D0" w:rsidP="003710D0">
      <w:pPr>
        <w:pStyle w:val="a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</w:p>
    <w:p w:rsidR="00A41FA0" w:rsidRPr="00A41FA0" w:rsidRDefault="00FE0AA6" w:rsidP="00A41FA0">
      <w:pPr>
        <w:pStyle w:val="a3"/>
        <w:numPr>
          <w:ilvl w:val="3"/>
          <w:numId w:val="8"/>
        </w:numPr>
        <w:spacing w:after="0" w:line="240" w:lineRule="auto"/>
        <w:ind w:left="5245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uk-UA"/>
        </w:rPr>
        <w:pict>
          <v:shape id="_x0000_s1038" type="#_x0000_t32" style="position:absolute;left:0;text-align:left;margin-left:207.55pt;margin-top:3.6pt;width:22.25pt;height:0;z-index:251667456" o:connectortype="straight">
            <v:stroke endarrow="block"/>
          </v:shape>
        </w:pict>
      </w:r>
      <w:r w:rsidR="00A41FA0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обговорення стратегічних та поточних планів на загальних зборах трудового колективу, педагогічній раді з залученням представництва від студентства</w:t>
      </w:r>
    </w:p>
    <w:p w:rsidR="009B48A1" w:rsidRDefault="00B52DB4" w:rsidP="00A41FA0">
      <w:pPr>
        <w:shd w:val="clear" w:color="auto" w:fill="FFFFFF"/>
        <w:tabs>
          <w:tab w:val="center" w:pos="5173"/>
        </w:tabs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A41FA0">
        <w:rPr>
          <w:color w:val="000000"/>
          <w:sz w:val="28"/>
          <w:szCs w:val="28"/>
        </w:rPr>
        <w:tab/>
      </w:r>
    </w:p>
    <w:p w:rsidR="00A41FA0" w:rsidRPr="00564545" w:rsidRDefault="00FE0AA6" w:rsidP="00564545">
      <w:pPr>
        <w:pStyle w:val="a3"/>
        <w:shd w:val="clear" w:color="auto" w:fill="FFFFFF"/>
        <w:spacing w:line="240" w:lineRule="auto"/>
        <w:ind w:left="5245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pict>
          <v:roundrect id="_x0000_s1039" style="position:absolute;left:0;text-align:left;margin-left:19.45pt;margin-top:30.5pt;width:142.25pt;height:33.6pt;z-index:251668480" arcsize="10923f">
            <v:textbox style="mso-next-textbox:#_x0000_s1039">
              <w:txbxContent>
                <w:p w:rsidR="003710D0" w:rsidRPr="003710D0" w:rsidRDefault="003710D0" w:rsidP="003710D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ПАРТНЕРСТВО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pict>
          <v:shape id="_x0000_s1041" type="#_x0000_t32" style="position:absolute;left:0;text-align:left;margin-left:161.7pt;margin-top:47.35pt;width:80.75pt;height:.4pt;flip:y;z-index:25166950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pict>
          <v:shape id="_x0000_s1044" type="#_x0000_t32" style="position:absolute;left:0;text-align:left;margin-left:245.5pt;margin-top:90.1pt;width:9.6pt;height:0;z-index:25167257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pict>
          <v:shape id="_x0000_s1042" type="#_x0000_t32" style="position:absolute;left:0;text-align:left;margin-left:245.5pt;margin-top:8.1pt;width:.05pt;height:82pt;z-index:251670528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pict>
          <v:shape id="_x0000_s1043" type="#_x0000_t32" style="position:absolute;left:0;text-align:left;margin-left:245.55pt;margin-top:8.1pt;width:9.6pt;height:0;z-index:251671552" o:connectortype="straight">
            <v:stroke endarrow="block"/>
          </v:shape>
        </w:pict>
      </w:r>
      <w:r w:rsidR="003710D0" w:rsidRPr="0056454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Залучення педагогічного колективу та студентського самоврядування до реальної участі у розробці та</w:t>
      </w:r>
      <w:r w:rsidR="00564545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ухваленні рішень з питань організації і підвищення якості освітнього процесу та у вирішенні питань матеріально-технічного забезпечення</w:t>
      </w:r>
    </w:p>
    <w:p w:rsidR="00A41FA0" w:rsidRDefault="00FE0AA6" w:rsidP="00BF2437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pict>
          <v:shape id="_x0000_s1045" type="#_x0000_t176" style="position:absolute;left:0;text-align:left;margin-left:21.2pt;margin-top:21.65pt;width:146.2pt;height:36.2pt;z-index:251673600">
            <v:textbox>
              <w:txbxContent>
                <w:p w:rsidR="00564545" w:rsidRPr="00564545" w:rsidRDefault="0056454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КОРПОРАТИВНІСТЬ</w:t>
                  </w:r>
                </w:p>
              </w:txbxContent>
            </v:textbox>
          </v:shape>
        </w:pict>
      </w:r>
    </w:p>
    <w:p w:rsidR="00A41FA0" w:rsidRDefault="00FE0AA6" w:rsidP="00D6632C">
      <w:pPr>
        <w:shd w:val="clear" w:color="auto" w:fill="FFFFFF"/>
        <w:tabs>
          <w:tab w:val="left" w:pos="5245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pict>
          <v:shape id="_x0000_s1046" type="#_x0000_t32" style="position:absolute;left:0;text-align:left;margin-left:167.4pt;margin-top:10.6pt;width:81.15pt;height:.45pt;flip:y;z-index:251674624" o:connectortype="straight">
            <v:stroke endarrow="block"/>
          </v:shape>
        </w:pict>
      </w:r>
      <w:r w:rsidR="00D6632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ab/>
        <w:t>Вірність інтересам коледжу</w:t>
      </w:r>
    </w:p>
    <w:p w:rsidR="00A41FA0" w:rsidRDefault="00A41FA0" w:rsidP="00BF2437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D6632C" w:rsidRDefault="002F1F2E" w:rsidP="009308F9">
      <w:pPr>
        <w:shd w:val="clear" w:color="auto" w:fill="FFFFFF"/>
        <w:ind w:firstLine="567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</w:pPr>
      <w:r w:rsidRPr="002F1F2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НАШ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2F1F2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ДЕВІЗ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2F1F2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2F1F2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>РАЗОМ!</w:t>
      </w:r>
    </w:p>
    <w:p w:rsidR="002F1F2E" w:rsidRDefault="002F1F2E" w:rsidP="002F1F2E">
      <w:pP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>Р –</w:t>
      </w:r>
      <w:r w:rsidR="001E7DE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 xml:space="preserve"> Р</w:t>
      </w:r>
      <w:r w:rsidR="009308F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>ІШУЧИСТЬ</w:t>
      </w:r>
    </w:p>
    <w:p w:rsidR="002F1F2E" w:rsidRDefault="00DC70BC" w:rsidP="002F1F2E">
      <w:pPr>
        <w:shd w:val="clear" w:color="auto" w:fill="FFFFFF"/>
        <w:ind w:left="354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 xml:space="preserve"> </w:t>
      </w:r>
      <w:r w:rsidR="002F1F2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 xml:space="preserve">А - </w:t>
      </w:r>
      <w:r w:rsidR="001E7DE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>АКТИВНІСТЬ</w:t>
      </w:r>
    </w:p>
    <w:p w:rsidR="002F1F2E" w:rsidRDefault="00DC70BC" w:rsidP="002F1F2E">
      <w:pPr>
        <w:shd w:val="clear" w:color="auto" w:fill="FFFFFF"/>
        <w:ind w:left="354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 xml:space="preserve"> </w:t>
      </w:r>
      <w:r w:rsidR="002F1F2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>З</w:t>
      </w:r>
      <w:r w:rsidR="001E7DE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 xml:space="preserve"> - ЗМАГАЛЬНІСТЬ</w:t>
      </w:r>
    </w:p>
    <w:p w:rsidR="002F1F2E" w:rsidRDefault="00DC70BC" w:rsidP="002F1F2E">
      <w:pPr>
        <w:shd w:val="clear" w:color="auto" w:fill="FFFFFF"/>
        <w:ind w:left="354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 xml:space="preserve"> </w:t>
      </w:r>
      <w:r w:rsidR="002F1F2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>О- О</w:t>
      </w:r>
      <w:r w:rsidR="001E7DE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>П</w:t>
      </w:r>
      <w:r w:rsidR="009308F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>ТИМАЛЬНІСТЬ</w:t>
      </w:r>
    </w:p>
    <w:p w:rsidR="002F1F2E" w:rsidRDefault="00DC70BC" w:rsidP="001E7DE4">
      <w:pPr>
        <w:shd w:val="clear" w:color="auto" w:fill="FFFFFF"/>
        <w:ind w:left="2832" w:firstLine="708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 xml:space="preserve"> </w:t>
      </w:r>
      <w:r w:rsidR="009308F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>М – МУДРІ</w:t>
      </w:r>
      <w:r w:rsidR="002F1F2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uk-UA"/>
        </w:rPr>
        <w:t>СТЬ</w:t>
      </w:r>
    </w:p>
    <w:p w:rsidR="00152587" w:rsidRDefault="00152587" w:rsidP="00212C7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</w:pPr>
    </w:p>
    <w:p w:rsidR="00152587" w:rsidRPr="00FE0AA6" w:rsidRDefault="00152587" w:rsidP="00212C77">
      <w:pPr>
        <w:shd w:val="clear" w:color="auto" w:fill="FFFFFF"/>
        <w:spacing w:after="0"/>
        <w:ind w:left="567" w:firstLine="708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uk-UA"/>
        </w:rPr>
      </w:pPr>
      <w:r w:rsidRPr="00FE0AA6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uk-UA"/>
        </w:rPr>
        <w:lastRenderedPageBreak/>
        <w:t xml:space="preserve">З повагою </w:t>
      </w:r>
    </w:p>
    <w:p w:rsidR="00152587" w:rsidRPr="00FE0AA6" w:rsidRDefault="00152587" w:rsidP="00152587">
      <w:pPr>
        <w:shd w:val="clear" w:color="auto" w:fill="FFFFFF"/>
        <w:spacing w:after="0"/>
        <w:ind w:left="567" w:firstLine="708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uk-UA"/>
        </w:rPr>
      </w:pPr>
      <w:r w:rsidRPr="00FE0AA6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uk-UA"/>
        </w:rPr>
        <w:t xml:space="preserve">Вікторія </w:t>
      </w:r>
      <w:proofErr w:type="spellStart"/>
      <w:r w:rsidRPr="00FE0AA6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uk-UA"/>
        </w:rPr>
        <w:t>Іванова-Биканова</w:t>
      </w:r>
      <w:proofErr w:type="spellEnd"/>
    </w:p>
    <w:p w:rsidR="00152587" w:rsidRDefault="00152587" w:rsidP="00152587">
      <w:pPr>
        <w:shd w:val="clear" w:color="auto" w:fill="FFFFFF"/>
        <w:spacing w:after="0"/>
        <w:ind w:left="567"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</w:pPr>
    </w:p>
    <w:p w:rsidR="00152587" w:rsidRPr="009308F9" w:rsidRDefault="00152587" w:rsidP="00152587">
      <w:pPr>
        <w:shd w:val="clear" w:color="auto" w:fill="FFFFFF"/>
        <w:spacing w:after="0"/>
        <w:ind w:left="567"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</w:pPr>
    </w:p>
    <w:p w:rsidR="00152587" w:rsidRDefault="00212C77" w:rsidP="009308F9">
      <w:pPr>
        <w:shd w:val="clear" w:color="auto" w:fill="FFFFFF"/>
        <w:spacing w:after="0"/>
        <w:ind w:left="567"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670309" cy="33461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ректо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542" cy="334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152587" w:rsidRDefault="00152587" w:rsidP="009308F9">
      <w:pPr>
        <w:shd w:val="clear" w:color="auto" w:fill="FFFFFF"/>
        <w:spacing w:after="0"/>
        <w:ind w:left="567"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</w:pPr>
    </w:p>
    <w:p w:rsidR="00A41FA0" w:rsidRDefault="00A41FA0" w:rsidP="00BF2437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BF2437" w:rsidRDefault="00564545" w:rsidP="00BF2437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</w:p>
    <w:p w:rsidR="00BF2437" w:rsidRPr="00BF2437" w:rsidRDefault="00BF2437" w:rsidP="00BF2437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632B1A" w:rsidRPr="00581F09" w:rsidRDefault="00AA5040" w:rsidP="00632B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uk-UA"/>
        </w:rPr>
        <w:t xml:space="preserve"> </w:t>
      </w:r>
    </w:p>
    <w:p w:rsidR="00632B1A" w:rsidRPr="00581F09" w:rsidRDefault="0085203C" w:rsidP="00632B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uk-UA"/>
        </w:rPr>
        <w:t xml:space="preserve"> </w:t>
      </w:r>
    </w:p>
    <w:p w:rsidR="00632B1A" w:rsidRPr="00581F09" w:rsidRDefault="00AA5040" w:rsidP="00632B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uk-UA"/>
        </w:rPr>
        <w:t xml:space="preserve"> </w:t>
      </w:r>
    </w:p>
    <w:p w:rsidR="00632B1A" w:rsidRPr="00581F09" w:rsidRDefault="0085203C" w:rsidP="00632B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uk-UA"/>
        </w:rPr>
        <w:t xml:space="preserve"> </w:t>
      </w:r>
    </w:p>
    <w:p w:rsidR="00460F94" w:rsidRPr="00152587" w:rsidRDefault="00460F94" w:rsidP="00152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F6750" w:rsidRPr="001F6750" w:rsidRDefault="001F6750" w:rsidP="001F6750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uk-UA"/>
        </w:rPr>
      </w:pPr>
    </w:p>
    <w:p w:rsidR="001F6750" w:rsidRPr="001F6750" w:rsidRDefault="00873960" w:rsidP="001F6750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uk-UA"/>
        </w:rPr>
      </w:pPr>
      <w:r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</w:p>
    <w:p w:rsidR="009B25FC" w:rsidRPr="00152587" w:rsidRDefault="00A41FA0" w:rsidP="00152587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uk-UA"/>
        </w:rPr>
      </w:pPr>
      <w:r>
        <w:rPr>
          <w:rFonts w:ascii="Arial" w:eastAsia="Times New Roman" w:hAnsi="Arial" w:cs="Arial"/>
          <w:sz w:val="23"/>
          <w:szCs w:val="23"/>
          <w:lang w:eastAsia="uk-UA"/>
        </w:rPr>
        <w:t xml:space="preserve"> </w:t>
      </w:r>
    </w:p>
    <w:sectPr w:rsidR="009B25FC" w:rsidRPr="00152587" w:rsidSect="009B25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42F50"/>
    <w:multiLevelType w:val="hybridMultilevel"/>
    <w:tmpl w:val="90B016B4"/>
    <w:lvl w:ilvl="0" w:tplc="6FB4E54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9411B9"/>
    <w:multiLevelType w:val="hybridMultilevel"/>
    <w:tmpl w:val="013E0FDE"/>
    <w:lvl w:ilvl="0" w:tplc="9FC60542">
      <w:start w:val="9"/>
      <w:numFmt w:val="bullet"/>
      <w:lvlText w:val="-"/>
      <w:lvlJc w:val="left"/>
      <w:pPr>
        <w:ind w:left="1494" w:hanging="360"/>
      </w:pPr>
      <w:rPr>
        <w:rFonts w:ascii="Trebuchet MS" w:eastAsiaTheme="minorHAnsi" w:hAnsi="Trebuchet MS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29C35BC0"/>
    <w:multiLevelType w:val="hybridMultilevel"/>
    <w:tmpl w:val="4840237E"/>
    <w:lvl w:ilvl="0" w:tplc="0422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CE7508E"/>
    <w:multiLevelType w:val="hybridMultilevel"/>
    <w:tmpl w:val="3058F836"/>
    <w:lvl w:ilvl="0" w:tplc="6FB4E54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13A80"/>
    <w:multiLevelType w:val="hybridMultilevel"/>
    <w:tmpl w:val="8AA4386A"/>
    <w:lvl w:ilvl="0" w:tplc="1046CF2A">
      <w:start w:val="24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D194B9F"/>
    <w:multiLevelType w:val="hybridMultilevel"/>
    <w:tmpl w:val="61267312"/>
    <w:lvl w:ilvl="0" w:tplc="6FB4E54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A9286D"/>
    <w:multiLevelType w:val="hybridMultilevel"/>
    <w:tmpl w:val="507CF508"/>
    <w:lvl w:ilvl="0" w:tplc="0422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621C0C20"/>
    <w:multiLevelType w:val="hybridMultilevel"/>
    <w:tmpl w:val="D1EA9E8A"/>
    <w:lvl w:ilvl="0" w:tplc="9FC60542">
      <w:start w:val="9"/>
      <w:numFmt w:val="bullet"/>
      <w:lvlText w:val="-"/>
      <w:lvlJc w:val="left"/>
      <w:pPr>
        <w:ind w:left="7158" w:hanging="360"/>
      </w:pPr>
      <w:rPr>
        <w:rFonts w:ascii="Trebuchet MS" w:eastAsiaTheme="minorHAnsi" w:hAnsi="Trebuchet MS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220005">
      <w:start w:val="1"/>
      <w:numFmt w:val="bullet"/>
      <w:lvlText w:val=""/>
      <w:lvlJc w:val="left"/>
      <w:pPr>
        <w:ind w:left="8544" w:hanging="360"/>
      </w:pPr>
      <w:rPr>
        <w:rFonts w:ascii="Wingdings" w:hAnsi="Wingdings" w:hint="default"/>
      </w:rPr>
    </w:lvl>
    <w:lvl w:ilvl="4" w:tplc="0422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8">
    <w:nsid w:val="7C65711E"/>
    <w:multiLevelType w:val="hybridMultilevel"/>
    <w:tmpl w:val="A91C4C24"/>
    <w:lvl w:ilvl="0" w:tplc="042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E00BC"/>
    <w:rsid w:val="0002046B"/>
    <w:rsid w:val="0002794B"/>
    <w:rsid w:val="00083C19"/>
    <w:rsid w:val="00107510"/>
    <w:rsid w:val="00152587"/>
    <w:rsid w:val="001E7DE4"/>
    <w:rsid w:val="001F6750"/>
    <w:rsid w:val="00212C77"/>
    <w:rsid w:val="002D1179"/>
    <w:rsid w:val="002F1F2E"/>
    <w:rsid w:val="00352F68"/>
    <w:rsid w:val="003710D0"/>
    <w:rsid w:val="003D51AC"/>
    <w:rsid w:val="003F65F4"/>
    <w:rsid w:val="00460F94"/>
    <w:rsid w:val="00472028"/>
    <w:rsid w:val="004C48F3"/>
    <w:rsid w:val="00553079"/>
    <w:rsid w:val="00564545"/>
    <w:rsid w:val="005663FF"/>
    <w:rsid w:val="00632B1A"/>
    <w:rsid w:val="006A3990"/>
    <w:rsid w:val="006B1963"/>
    <w:rsid w:val="006B6EB1"/>
    <w:rsid w:val="007A665E"/>
    <w:rsid w:val="007C650A"/>
    <w:rsid w:val="007E0743"/>
    <w:rsid w:val="0085203C"/>
    <w:rsid w:val="00873960"/>
    <w:rsid w:val="00883D43"/>
    <w:rsid w:val="009308F9"/>
    <w:rsid w:val="00971BDA"/>
    <w:rsid w:val="009A6194"/>
    <w:rsid w:val="009B25FC"/>
    <w:rsid w:val="009B48A1"/>
    <w:rsid w:val="00A32053"/>
    <w:rsid w:val="00A41FA0"/>
    <w:rsid w:val="00A57BCC"/>
    <w:rsid w:val="00AA5040"/>
    <w:rsid w:val="00AD24CF"/>
    <w:rsid w:val="00AE00BC"/>
    <w:rsid w:val="00B52707"/>
    <w:rsid w:val="00B52DB4"/>
    <w:rsid w:val="00B96B63"/>
    <w:rsid w:val="00BD168F"/>
    <w:rsid w:val="00BF2437"/>
    <w:rsid w:val="00BF2AD0"/>
    <w:rsid w:val="00BF2ECC"/>
    <w:rsid w:val="00C34750"/>
    <w:rsid w:val="00C43828"/>
    <w:rsid w:val="00C61D6A"/>
    <w:rsid w:val="00CA0B16"/>
    <w:rsid w:val="00CA6C52"/>
    <w:rsid w:val="00CE5CD6"/>
    <w:rsid w:val="00D0448F"/>
    <w:rsid w:val="00D6632C"/>
    <w:rsid w:val="00DC70BC"/>
    <w:rsid w:val="00DF0414"/>
    <w:rsid w:val="00E73F5A"/>
    <w:rsid w:val="00E7413D"/>
    <w:rsid w:val="00EA2975"/>
    <w:rsid w:val="00EC054F"/>
    <w:rsid w:val="00FD69FB"/>
    <w:rsid w:val="00FE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33"/>
        <o:r id="V:Rule2" type="connector" idref="#_x0000_s1035"/>
        <o:r id="V:Rule3" type="connector" idref="#_x0000_s1042"/>
        <o:r id="V:Rule4" type="connector" idref="#_x0000_s1044"/>
        <o:r id="V:Rule5" type="connector" idref="#_x0000_s1043"/>
        <o:r id="V:Rule6" type="connector" idref="#_x0000_s1034"/>
        <o:r id="V:Rule7" type="connector" idref="#_x0000_s1037"/>
        <o:r id="V:Rule8" type="connector" idref="#_x0000_s1041"/>
        <o:r id="V:Rule9" type="connector" idref="#_x0000_s1046"/>
        <o:r id="V:Rule10" type="connector" idref="#_x0000_s1038"/>
        <o:r id="V:Rule11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743"/>
    <w:pPr>
      <w:ind w:left="720"/>
      <w:contextualSpacing/>
    </w:pPr>
  </w:style>
  <w:style w:type="paragraph" w:customStyle="1" w:styleId="rvps2">
    <w:name w:val="rvps2"/>
    <w:basedOn w:val="a"/>
    <w:rsid w:val="00CA0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9">
    <w:name w:val="rvts9"/>
    <w:basedOn w:val="a0"/>
    <w:rsid w:val="00CA0B16"/>
  </w:style>
  <w:style w:type="character" w:customStyle="1" w:styleId="rvts0">
    <w:name w:val="rvts0"/>
    <w:basedOn w:val="a0"/>
    <w:rsid w:val="003F65F4"/>
  </w:style>
  <w:style w:type="paragraph" w:styleId="a4">
    <w:name w:val="Balloon Text"/>
    <w:basedOn w:val="a"/>
    <w:link w:val="a5"/>
    <w:uiPriority w:val="99"/>
    <w:semiHidden/>
    <w:unhideWhenUsed/>
    <w:rsid w:val="00E74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5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078599-6BC7-4B6C-98D7-A1A84C085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1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Boss</cp:lastModifiedBy>
  <cp:revision>13</cp:revision>
  <dcterms:created xsi:type="dcterms:W3CDTF">2015-07-25T19:22:00Z</dcterms:created>
  <dcterms:modified xsi:type="dcterms:W3CDTF">2015-09-15T10:39:00Z</dcterms:modified>
</cp:coreProperties>
</file>